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3C" w:rsidRPr="00902D2D" w:rsidRDefault="00902D2D" w:rsidP="00902D2D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r w:rsidRPr="00902D2D">
        <w:rPr>
          <w:rFonts w:ascii="Verdana" w:hAnsi="Verdana"/>
          <w:b/>
          <w:sz w:val="20"/>
          <w:szCs w:val="20"/>
        </w:rPr>
        <w:t xml:space="preserve">DIRECTORIO DE </w:t>
      </w:r>
      <w:r w:rsidR="00B34C3C" w:rsidRPr="00902D2D">
        <w:rPr>
          <w:rFonts w:ascii="Verdana" w:hAnsi="Verdana"/>
          <w:b/>
          <w:sz w:val="20"/>
          <w:szCs w:val="20"/>
        </w:rPr>
        <w:t>ENTIDADES (nacionales, aplican para todos)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9"/>
        <w:gridCol w:w="5529"/>
      </w:tblGrid>
      <w:tr w:rsidR="00B34C3C" w:rsidRPr="00902D2D" w:rsidTr="00B34C3C">
        <w:tc>
          <w:tcPr>
            <w:tcW w:w="4106" w:type="dxa"/>
          </w:tcPr>
          <w:p w:rsidR="00B34C3C" w:rsidRPr="00902D2D" w:rsidRDefault="00B34C3C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D2D">
              <w:rPr>
                <w:rFonts w:ascii="Verdana" w:hAnsi="Verdana"/>
                <w:b/>
                <w:sz w:val="20"/>
                <w:szCs w:val="20"/>
              </w:rPr>
              <w:t>ENTIDAD</w:t>
            </w:r>
          </w:p>
        </w:tc>
        <w:tc>
          <w:tcPr>
            <w:tcW w:w="4722" w:type="dxa"/>
          </w:tcPr>
          <w:p w:rsidR="00B34C3C" w:rsidRPr="00902D2D" w:rsidRDefault="00B34C3C" w:rsidP="00B34C3C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D2D">
              <w:rPr>
                <w:rFonts w:ascii="Verdana" w:hAnsi="Verdana"/>
                <w:b/>
                <w:sz w:val="20"/>
                <w:szCs w:val="20"/>
              </w:rPr>
              <w:t>LINK PÁGINA WEB</w:t>
            </w:r>
          </w:p>
        </w:tc>
      </w:tr>
      <w:tr w:rsidR="00B34C3C" w:rsidRPr="00902D2D" w:rsidTr="00B34C3C">
        <w:tc>
          <w:tcPr>
            <w:tcW w:w="4106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Superintendencia de Servicios Públicos</w:t>
            </w:r>
          </w:p>
        </w:tc>
        <w:tc>
          <w:tcPr>
            <w:tcW w:w="4722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https://www.superservicios.gov.co/</w:t>
            </w:r>
          </w:p>
        </w:tc>
      </w:tr>
      <w:tr w:rsidR="00B34C3C" w:rsidRPr="00902D2D" w:rsidTr="00B34C3C">
        <w:tc>
          <w:tcPr>
            <w:tcW w:w="4106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Comisión de Regulación de Agua Potable y Saneamiento Básico</w:t>
            </w:r>
          </w:p>
        </w:tc>
        <w:tc>
          <w:tcPr>
            <w:tcW w:w="4722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https://cra.gov.co/seccion/inicio.html</w:t>
            </w:r>
          </w:p>
        </w:tc>
      </w:tr>
      <w:tr w:rsidR="00B34C3C" w:rsidRPr="00902D2D" w:rsidTr="00B34C3C">
        <w:tc>
          <w:tcPr>
            <w:tcW w:w="4106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Ministerio de Vivienda Ciudad y Territorio</w:t>
            </w:r>
          </w:p>
        </w:tc>
        <w:tc>
          <w:tcPr>
            <w:tcW w:w="4722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http://www.minvivienda.gov.co/</w:t>
            </w:r>
          </w:p>
        </w:tc>
      </w:tr>
      <w:tr w:rsidR="00B34C3C" w:rsidRPr="00902D2D" w:rsidTr="00B34C3C">
        <w:tc>
          <w:tcPr>
            <w:tcW w:w="4106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Ministerio de Ambiente y Desarrollo Sostenible</w:t>
            </w:r>
          </w:p>
        </w:tc>
        <w:tc>
          <w:tcPr>
            <w:tcW w:w="4722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https://www.minambiente.gov.co/</w:t>
            </w:r>
          </w:p>
        </w:tc>
      </w:tr>
      <w:tr w:rsidR="00B34C3C" w:rsidRPr="00902D2D" w:rsidTr="00B34C3C">
        <w:tc>
          <w:tcPr>
            <w:tcW w:w="4106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ANDESCO</w:t>
            </w:r>
          </w:p>
        </w:tc>
        <w:tc>
          <w:tcPr>
            <w:tcW w:w="4722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https://www.andesco.org.co/</w:t>
            </w:r>
          </w:p>
        </w:tc>
      </w:tr>
      <w:tr w:rsidR="00902D2D" w:rsidRPr="00902D2D" w:rsidTr="00B34C3C">
        <w:tc>
          <w:tcPr>
            <w:tcW w:w="4106" w:type="dxa"/>
          </w:tcPr>
          <w:p w:rsidR="00902D2D" w:rsidRPr="00902D2D" w:rsidRDefault="00902D2D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Departamento Nacional de Planeación</w:t>
            </w:r>
          </w:p>
        </w:tc>
        <w:tc>
          <w:tcPr>
            <w:tcW w:w="4722" w:type="dxa"/>
          </w:tcPr>
          <w:p w:rsidR="00902D2D" w:rsidRPr="00902D2D" w:rsidRDefault="00902D2D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https://www.dnp.gov.co/DNPN/Paginas/default.aspx</w:t>
            </w:r>
          </w:p>
        </w:tc>
      </w:tr>
    </w:tbl>
    <w:p w:rsidR="00902D2D" w:rsidRPr="00902D2D" w:rsidRDefault="00902D2D">
      <w:pPr>
        <w:rPr>
          <w:rFonts w:ascii="Verdana" w:hAnsi="Verdana"/>
          <w:sz w:val="20"/>
          <w:szCs w:val="20"/>
        </w:rPr>
      </w:pPr>
    </w:p>
    <w:p w:rsidR="00902D2D" w:rsidRPr="00902D2D" w:rsidRDefault="00902D2D" w:rsidP="00902D2D">
      <w:pPr>
        <w:jc w:val="center"/>
        <w:rPr>
          <w:rFonts w:ascii="Verdana" w:hAnsi="Verdana"/>
          <w:b/>
          <w:sz w:val="20"/>
          <w:szCs w:val="20"/>
        </w:rPr>
      </w:pPr>
      <w:r w:rsidRPr="00902D2D">
        <w:rPr>
          <w:rFonts w:ascii="Verdana" w:hAnsi="Verdana"/>
          <w:b/>
          <w:sz w:val="20"/>
          <w:szCs w:val="20"/>
        </w:rPr>
        <w:t>ENTIDADES (</w:t>
      </w:r>
      <w:r w:rsidRPr="00902D2D">
        <w:rPr>
          <w:rFonts w:ascii="Verdana" w:hAnsi="Verdana"/>
          <w:b/>
          <w:sz w:val="20"/>
          <w:szCs w:val="20"/>
        </w:rPr>
        <w:t>regionales</w:t>
      </w:r>
      <w:r w:rsidRPr="00902D2D">
        <w:rPr>
          <w:rFonts w:ascii="Verdana" w:hAnsi="Verdana"/>
          <w:b/>
          <w:sz w:val="20"/>
          <w:szCs w:val="20"/>
        </w:rPr>
        <w:t>, aplican para todos)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902D2D" w:rsidRPr="00902D2D" w:rsidTr="007E4DE0">
        <w:tc>
          <w:tcPr>
            <w:tcW w:w="4106" w:type="dxa"/>
          </w:tcPr>
          <w:p w:rsidR="00902D2D" w:rsidRPr="00902D2D" w:rsidRDefault="00902D2D" w:rsidP="007E4DE0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D2D">
              <w:rPr>
                <w:rFonts w:ascii="Verdana" w:hAnsi="Verdana"/>
                <w:b/>
                <w:sz w:val="20"/>
                <w:szCs w:val="20"/>
              </w:rPr>
              <w:t>ENTIDAD</w:t>
            </w:r>
          </w:p>
        </w:tc>
        <w:tc>
          <w:tcPr>
            <w:tcW w:w="4722" w:type="dxa"/>
          </w:tcPr>
          <w:p w:rsidR="00902D2D" w:rsidRPr="00902D2D" w:rsidRDefault="00902D2D" w:rsidP="007E4DE0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D2D">
              <w:rPr>
                <w:rFonts w:ascii="Verdana" w:hAnsi="Verdana"/>
                <w:b/>
                <w:sz w:val="20"/>
                <w:szCs w:val="20"/>
              </w:rPr>
              <w:t>LINK PÁGINA WEB</w:t>
            </w:r>
          </w:p>
        </w:tc>
      </w:tr>
      <w:tr w:rsidR="00902D2D" w:rsidRPr="00902D2D" w:rsidTr="007E4DE0">
        <w:tc>
          <w:tcPr>
            <w:tcW w:w="4106" w:type="dxa"/>
          </w:tcPr>
          <w:p w:rsidR="00902D2D" w:rsidRPr="00902D2D" w:rsidRDefault="00902D2D" w:rsidP="007E4DE0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 xml:space="preserve">Área Metropolitana del Valle de </w:t>
            </w:r>
            <w:proofErr w:type="spellStart"/>
            <w:r w:rsidRPr="00902D2D">
              <w:rPr>
                <w:rFonts w:ascii="Verdana" w:hAnsi="Verdana"/>
                <w:sz w:val="20"/>
                <w:szCs w:val="20"/>
              </w:rPr>
              <w:t>Aburrá</w:t>
            </w:r>
            <w:proofErr w:type="spellEnd"/>
          </w:p>
        </w:tc>
        <w:tc>
          <w:tcPr>
            <w:tcW w:w="4722" w:type="dxa"/>
          </w:tcPr>
          <w:p w:rsidR="00902D2D" w:rsidRPr="00902D2D" w:rsidRDefault="00902D2D" w:rsidP="007E4DE0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https://www.metropol.gov.co/</w:t>
            </w:r>
          </w:p>
        </w:tc>
      </w:tr>
      <w:tr w:rsidR="00902D2D" w:rsidRPr="00902D2D" w:rsidTr="007E4DE0">
        <w:tc>
          <w:tcPr>
            <w:tcW w:w="4106" w:type="dxa"/>
          </w:tcPr>
          <w:p w:rsidR="00902D2D" w:rsidRPr="00902D2D" w:rsidRDefault="00902D2D" w:rsidP="007E4DE0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Corporación Autónoma Regional de Antioquia</w:t>
            </w:r>
          </w:p>
        </w:tc>
        <w:tc>
          <w:tcPr>
            <w:tcW w:w="4722" w:type="dxa"/>
          </w:tcPr>
          <w:p w:rsidR="00902D2D" w:rsidRPr="00902D2D" w:rsidRDefault="00902D2D" w:rsidP="00902D2D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http://www.corantioquia.gov.co/</w:t>
            </w:r>
          </w:p>
        </w:tc>
      </w:tr>
    </w:tbl>
    <w:p w:rsidR="00902D2D" w:rsidRPr="00902D2D" w:rsidRDefault="00902D2D">
      <w:pPr>
        <w:rPr>
          <w:rFonts w:ascii="Verdana" w:hAnsi="Verdana"/>
          <w:sz w:val="20"/>
          <w:szCs w:val="20"/>
        </w:rPr>
      </w:pPr>
    </w:p>
    <w:p w:rsidR="00B34C3C" w:rsidRPr="00902D2D" w:rsidRDefault="00B34C3C" w:rsidP="00B34C3C">
      <w:pPr>
        <w:jc w:val="center"/>
        <w:rPr>
          <w:rFonts w:ascii="Verdana" w:hAnsi="Verdana"/>
          <w:b/>
          <w:sz w:val="20"/>
          <w:szCs w:val="20"/>
        </w:rPr>
      </w:pPr>
      <w:r w:rsidRPr="00902D2D">
        <w:rPr>
          <w:rFonts w:ascii="Verdana" w:hAnsi="Verdana"/>
          <w:b/>
          <w:sz w:val="20"/>
          <w:szCs w:val="20"/>
        </w:rPr>
        <w:t>ENTIDADES (</w:t>
      </w:r>
      <w:r w:rsidRPr="00902D2D">
        <w:rPr>
          <w:rFonts w:ascii="Verdana" w:hAnsi="Verdana"/>
          <w:b/>
          <w:sz w:val="20"/>
          <w:szCs w:val="20"/>
        </w:rPr>
        <w:t>locales</w:t>
      </w:r>
      <w:r w:rsidRPr="00902D2D">
        <w:rPr>
          <w:rFonts w:ascii="Verdana" w:hAnsi="Verdana"/>
          <w:b/>
          <w:sz w:val="20"/>
          <w:szCs w:val="20"/>
        </w:rPr>
        <w:t xml:space="preserve">, aplican </w:t>
      </w:r>
      <w:r w:rsidRPr="00902D2D">
        <w:rPr>
          <w:rFonts w:ascii="Verdana" w:hAnsi="Verdana"/>
          <w:b/>
          <w:sz w:val="20"/>
          <w:szCs w:val="20"/>
        </w:rPr>
        <w:t>según la sociedad</w:t>
      </w:r>
      <w:r w:rsidRPr="00902D2D">
        <w:rPr>
          <w:rFonts w:ascii="Verdana" w:hAnsi="Verdana"/>
          <w:b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3"/>
        <w:gridCol w:w="1586"/>
        <w:gridCol w:w="5449"/>
      </w:tblGrid>
      <w:tr w:rsidR="00B34C3C" w:rsidRPr="00902D2D" w:rsidTr="00B34C3C">
        <w:tc>
          <w:tcPr>
            <w:tcW w:w="2942" w:type="dxa"/>
          </w:tcPr>
          <w:p w:rsidR="00B34C3C" w:rsidRPr="00902D2D" w:rsidRDefault="00B22D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D2D">
              <w:rPr>
                <w:rFonts w:ascii="Verdana" w:hAnsi="Verdana"/>
                <w:b/>
                <w:sz w:val="20"/>
                <w:szCs w:val="20"/>
              </w:rPr>
              <w:t>MUNICIPIO</w:t>
            </w:r>
          </w:p>
        </w:tc>
        <w:tc>
          <w:tcPr>
            <w:tcW w:w="2943" w:type="dxa"/>
          </w:tcPr>
          <w:p w:rsidR="00B34C3C" w:rsidRPr="00902D2D" w:rsidRDefault="00B22D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D2D">
              <w:rPr>
                <w:rFonts w:ascii="Verdana" w:hAnsi="Verdana"/>
                <w:b/>
                <w:sz w:val="20"/>
                <w:szCs w:val="20"/>
              </w:rPr>
              <w:t>ENTIDAD</w:t>
            </w:r>
          </w:p>
        </w:tc>
        <w:tc>
          <w:tcPr>
            <w:tcW w:w="2943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b/>
                <w:sz w:val="20"/>
                <w:szCs w:val="20"/>
              </w:rPr>
              <w:t>LINK PÁGINA WEB</w:t>
            </w:r>
          </w:p>
        </w:tc>
      </w:tr>
      <w:tr w:rsidR="00B34C3C" w:rsidRPr="00902D2D" w:rsidTr="00B34C3C">
        <w:tc>
          <w:tcPr>
            <w:tcW w:w="2942" w:type="dxa"/>
          </w:tcPr>
          <w:p w:rsidR="00B34C3C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San Pedro de los Milagros</w:t>
            </w:r>
          </w:p>
        </w:tc>
        <w:tc>
          <w:tcPr>
            <w:tcW w:w="2943" w:type="dxa"/>
          </w:tcPr>
          <w:p w:rsidR="00B34C3C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Alcaldía</w:t>
            </w:r>
          </w:p>
        </w:tc>
        <w:tc>
          <w:tcPr>
            <w:tcW w:w="2943" w:type="dxa"/>
          </w:tcPr>
          <w:p w:rsidR="00B34C3C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http://www.sanpedrodelosmilagros-antioquia.gov.co/Paginas/default.aspx</w:t>
            </w:r>
          </w:p>
        </w:tc>
      </w:tr>
      <w:tr w:rsidR="00B34C3C" w:rsidRPr="00902D2D" w:rsidTr="00B34C3C">
        <w:tc>
          <w:tcPr>
            <w:tcW w:w="2942" w:type="dxa"/>
          </w:tcPr>
          <w:p w:rsidR="00B34C3C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San Pedro de los Milagros</w:t>
            </w:r>
          </w:p>
        </w:tc>
        <w:tc>
          <w:tcPr>
            <w:tcW w:w="2943" w:type="dxa"/>
          </w:tcPr>
          <w:p w:rsidR="00B34C3C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 xml:space="preserve">Personería </w:t>
            </w:r>
          </w:p>
        </w:tc>
        <w:tc>
          <w:tcPr>
            <w:tcW w:w="2943" w:type="dxa"/>
          </w:tcPr>
          <w:p w:rsidR="00B34C3C" w:rsidRPr="00902D2D" w:rsidRDefault="00B34C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Copacabana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Alcaldía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http://www.copacabana.gov.co/Paginas/Index.aspx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Copacabana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Personería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Girardota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Alcaldía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Girardota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Personería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http://www.personeriagirardota.gov.co/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Bello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Alcaldía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https://bello.gov.co/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Bello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Personería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http://www.personeriabello.gov.co/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Itagüí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Alcaldía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https://www.itagui.gov.co/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Itagüí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Personería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https://personeriaitagui.gov.co/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Sabaneta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Alcaldía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https://www.sabaneta.gov.co/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Sabaneta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Personería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http://www.personeriasabaneta.gov.co/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La Estrella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Alcaldía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https://www.laestrella.gov.co/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La Estrella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Personería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http://www.personerialaestrella.gov.co/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Caldas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 xml:space="preserve">Alcaldía 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https://www.caldasantioquia.gov.co/</w:t>
            </w:r>
          </w:p>
        </w:tc>
      </w:tr>
      <w:tr w:rsidR="00B22DCF" w:rsidRPr="00902D2D" w:rsidTr="00B34C3C">
        <w:tc>
          <w:tcPr>
            <w:tcW w:w="2942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Caldas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  <w:r w:rsidRPr="00902D2D">
              <w:rPr>
                <w:rFonts w:ascii="Verdana" w:hAnsi="Verdana"/>
                <w:sz w:val="20"/>
                <w:szCs w:val="20"/>
              </w:rPr>
              <w:t>Personería</w:t>
            </w:r>
          </w:p>
        </w:tc>
        <w:tc>
          <w:tcPr>
            <w:tcW w:w="2943" w:type="dxa"/>
          </w:tcPr>
          <w:p w:rsidR="00B22DCF" w:rsidRPr="00902D2D" w:rsidRDefault="00B22D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:rsidR="00B34C3C" w:rsidRDefault="00B34C3C"/>
    <w:sectPr w:rsidR="00B34C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3C"/>
    <w:rsid w:val="004529B1"/>
    <w:rsid w:val="00542068"/>
    <w:rsid w:val="00902D2D"/>
    <w:rsid w:val="00B22DCF"/>
    <w:rsid w:val="00B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4093"/>
  <w15:chartTrackingRefBased/>
  <w15:docId w15:val="{D7CA4D44-B2A3-407F-9940-FEAF544B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Rojas</dc:creator>
  <cp:keywords/>
  <dc:description/>
  <cp:lastModifiedBy>Edison Rojas</cp:lastModifiedBy>
  <cp:revision>1</cp:revision>
  <dcterms:created xsi:type="dcterms:W3CDTF">2020-10-01T16:07:00Z</dcterms:created>
  <dcterms:modified xsi:type="dcterms:W3CDTF">2020-10-01T16:36:00Z</dcterms:modified>
</cp:coreProperties>
</file>